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AC2" w:rsidRDefault="00EA0AC2" w:rsidP="00EA0AC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4109992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27085"/>
            <wp:effectExtent l="19050" t="0" r="3175" b="0"/>
            <wp:docPr id="1" name="Рисунок 0" descr="Муг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г_page-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AC2" w:rsidRDefault="00EA0AC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A0AC2" w:rsidRDefault="00EA0AC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770E7" w:rsidRPr="009A365C" w:rsidRDefault="00CB250B">
      <w:pPr>
        <w:spacing w:after="0" w:line="264" w:lineRule="auto"/>
        <w:ind w:left="12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770E7" w:rsidRPr="009A365C" w:rsidRDefault="002770E7">
      <w:pPr>
        <w:spacing w:after="0" w:line="264" w:lineRule="auto"/>
        <w:ind w:left="120"/>
        <w:jc w:val="both"/>
        <w:rPr>
          <w:lang w:val="ru-RU"/>
        </w:rPr>
      </w:pP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2770E7" w:rsidRPr="009A365C" w:rsidRDefault="00CB25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2770E7" w:rsidRPr="009A365C" w:rsidRDefault="00CB25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2770E7" w:rsidRPr="009A365C" w:rsidRDefault="00CB25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2770E7" w:rsidRPr="009A365C" w:rsidRDefault="00CB25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9A365C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9A365C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bookmarkStart w:id="1" w:name="b3bba1d8-96c6-4edf-a714-0cf8fa85e20b"/>
      <w:r w:rsidRPr="009A365C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1"/>
    </w:p>
    <w:p w:rsidR="002770E7" w:rsidRPr="009A365C" w:rsidRDefault="002770E7">
      <w:pPr>
        <w:rPr>
          <w:lang w:val="ru-RU"/>
        </w:rPr>
        <w:sectPr w:rsidR="002770E7" w:rsidRPr="009A365C">
          <w:pgSz w:w="11906" w:h="16383"/>
          <w:pgMar w:top="1134" w:right="850" w:bottom="1134" w:left="1701" w:header="720" w:footer="720" w:gutter="0"/>
          <w:cols w:space="720"/>
        </w:sectPr>
      </w:pPr>
    </w:p>
    <w:p w:rsidR="002770E7" w:rsidRPr="009A365C" w:rsidRDefault="00CB250B">
      <w:pPr>
        <w:spacing w:after="0" w:line="264" w:lineRule="auto"/>
        <w:ind w:left="120"/>
        <w:jc w:val="both"/>
        <w:rPr>
          <w:lang w:val="ru-RU"/>
        </w:rPr>
      </w:pPr>
      <w:bookmarkStart w:id="2" w:name="block-54109993"/>
      <w:bookmarkEnd w:id="0"/>
      <w:r w:rsidRPr="009A36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2770E7" w:rsidRPr="009A365C" w:rsidRDefault="002770E7">
      <w:pPr>
        <w:spacing w:after="0" w:line="264" w:lineRule="auto"/>
        <w:ind w:left="120"/>
        <w:jc w:val="both"/>
        <w:rPr>
          <w:lang w:val="ru-RU"/>
        </w:rPr>
      </w:pPr>
    </w:p>
    <w:p w:rsidR="002770E7" w:rsidRPr="009A365C" w:rsidRDefault="00CB250B">
      <w:pPr>
        <w:spacing w:after="0" w:line="264" w:lineRule="auto"/>
        <w:ind w:left="12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bookmarkStart w:id="3" w:name="_Toc124426196"/>
      <w:bookmarkEnd w:id="3"/>
      <w:r w:rsidRPr="009A365C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bookmarkStart w:id="4" w:name="_Toc124426197"/>
      <w:bookmarkEnd w:id="4"/>
      <w:r w:rsidRPr="009A365C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bookmarkStart w:id="5" w:name="_Toc124426198"/>
      <w:bookmarkEnd w:id="5"/>
      <w:r w:rsidRPr="009A365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bookmarkStart w:id="6" w:name="_Toc124426200"/>
      <w:bookmarkEnd w:id="6"/>
      <w:r w:rsidRPr="009A365C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9A365C" w:rsidRDefault="009A365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770E7" w:rsidRPr="009A365C" w:rsidRDefault="00CB250B">
      <w:pPr>
        <w:spacing w:after="0" w:line="264" w:lineRule="auto"/>
        <w:ind w:left="12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</w:t>
      </w:r>
      <w:r w:rsidRPr="009A36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свойств сложения и умножения, распределительного свойства умножения. Округление натуральных чисел. 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bookmarkStart w:id="7" w:name="_Toc124426201"/>
      <w:bookmarkEnd w:id="7"/>
      <w:r w:rsidRPr="009A365C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bookmarkStart w:id="8" w:name="_Toc124426202"/>
      <w:bookmarkEnd w:id="8"/>
      <w:r w:rsidRPr="009A365C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bookmarkStart w:id="9" w:name="_Toc124426203"/>
      <w:bookmarkEnd w:id="9"/>
      <w:r w:rsidRPr="009A365C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4"/>
      <w:bookmarkEnd w:id="10"/>
      <w:r w:rsidRPr="009A365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5"/>
      <w:bookmarkEnd w:id="11"/>
      <w:r w:rsidRPr="009A365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2770E7" w:rsidRPr="009A365C" w:rsidRDefault="00CB250B">
      <w:pPr>
        <w:spacing w:after="0" w:line="264" w:lineRule="auto"/>
        <w:ind w:left="12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2770E7" w:rsidRPr="009A365C" w:rsidRDefault="002770E7">
      <w:pPr>
        <w:rPr>
          <w:lang w:val="ru-RU"/>
        </w:rPr>
        <w:sectPr w:rsidR="002770E7" w:rsidRPr="009A365C">
          <w:pgSz w:w="11906" w:h="16383"/>
          <w:pgMar w:top="1134" w:right="850" w:bottom="1134" w:left="1701" w:header="720" w:footer="720" w:gutter="0"/>
          <w:cols w:space="720"/>
        </w:sectPr>
      </w:pPr>
    </w:p>
    <w:p w:rsidR="002770E7" w:rsidRPr="009A365C" w:rsidRDefault="00CB250B">
      <w:pPr>
        <w:spacing w:after="0" w:line="264" w:lineRule="auto"/>
        <w:ind w:left="120"/>
        <w:jc w:val="both"/>
        <w:rPr>
          <w:lang w:val="ru-RU"/>
        </w:rPr>
      </w:pPr>
      <w:bookmarkStart w:id="12" w:name="block-54109994"/>
      <w:bookmarkEnd w:id="2"/>
      <w:r w:rsidRPr="009A365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2770E7" w:rsidRPr="009A365C" w:rsidRDefault="002770E7">
      <w:pPr>
        <w:spacing w:after="0" w:line="264" w:lineRule="auto"/>
        <w:ind w:left="120"/>
        <w:jc w:val="both"/>
        <w:rPr>
          <w:lang w:val="ru-RU"/>
        </w:rPr>
      </w:pPr>
    </w:p>
    <w:p w:rsidR="002770E7" w:rsidRPr="009A365C" w:rsidRDefault="00CB250B">
      <w:pPr>
        <w:spacing w:after="0" w:line="264" w:lineRule="auto"/>
        <w:ind w:left="12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A365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A365C" w:rsidRDefault="009A365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770E7" w:rsidRPr="009A365C" w:rsidRDefault="00CB250B">
      <w:pPr>
        <w:spacing w:after="0" w:line="264" w:lineRule="auto"/>
        <w:ind w:left="12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770E7" w:rsidRPr="009A365C" w:rsidRDefault="00CB250B">
      <w:pPr>
        <w:spacing w:after="0" w:line="264" w:lineRule="auto"/>
        <w:ind w:left="12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770E7" w:rsidRDefault="00CB25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770E7" w:rsidRPr="009A365C" w:rsidRDefault="00CB25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770E7" w:rsidRPr="009A365C" w:rsidRDefault="00CB25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770E7" w:rsidRPr="009A365C" w:rsidRDefault="00CB25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770E7" w:rsidRPr="009A365C" w:rsidRDefault="00CB25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770E7" w:rsidRPr="009A365C" w:rsidRDefault="00CB25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770E7" w:rsidRPr="009A365C" w:rsidRDefault="00CB250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770E7" w:rsidRDefault="00CB25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770E7" w:rsidRPr="009A365C" w:rsidRDefault="00CB250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770E7" w:rsidRPr="009A365C" w:rsidRDefault="00CB250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770E7" w:rsidRPr="009A365C" w:rsidRDefault="00CB250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770E7" w:rsidRPr="009A365C" w:rsidRDefault="00CB250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770E7" w:rsidRDefault="00CB25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770E7" w:rsidRPr="009A365C" w:rsidRDefault="00CB25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770E7" w:rsidRPr="009A365C" w:rsidRDefault="00CB25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770E7" w:rsidRPr="009A365C" w:rsidRDefault="00CB25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770E7" w:rsidRPr="009A365C" w:rsidRDefault="00CB250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770E7" w:rsidRDefault="00CB25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770E7" w:rsidRPr="009A365C" w:rsidRDefault="00CB25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2770E7" w:rsidRPr="009A365C" w:rsidRDefault="00CB25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</w:t>
      </w:r>
      <w:r w:rsidRPr="009A365C">
        <w:rPr>
          <w:rFonts w:ascii="Times New Roman" w:hAnsi="Times New Roman"/>
          <w:color w:val="000000"/>
          <w:sz w:val="28"/>
          <w:lang w:val="ru-RU"/>
        </w:rPr>
        <w:lastRenderedPageBreak/>
        <w:t>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770E7" w:rsidRPr="009A365C" w:rsidRDefault="00CB25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770E7" w:rsidRPr="009A365C" w:rsidRDefault="00CB25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770E7" w:rsidRPr="009A365C" w:rsidRDefault="00CB25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770E7" w:rsidRPr="009A365C" w:rsidRDefault="00CB250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A365C" w:rsidRDefault="009A365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770E7" w:rsidRPr="009A365C" w:rsidRDefault="00CB250B">
      <w:pPr>
        <w:spacing w:after="0" w:line="264" w:lineRule="auto"/>
        <w:ind w:left="12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770E7" w:rsidRPr="009A365C" w:rsidRDefault="00CB250B">
      <w:pPr>
        <w:spacing w:after="0" w:line="264" w:lineRule="auto"/>
        <w:ind w:left="12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770E7" w:rsidRPr="009A365C" w:rsidRDefault="00CB250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770E7" w:rsidRDefault="00CB25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770E7" w:rsidRPr="009A365C" w:rsidRDefault="00CB250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770E7" w:rsidRPr="009A365C" w:rsidRDefault="00CB250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770E7" w:rsidRPr="009A365C" w:rsidRDefault="00CB250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770E7" w:rsidRDefault="002770E7">
      <w:pPr>
        <w:spacing w:after="0" w:line="264" w:lineRule="auto"/>
        <w:ind w:left="120"/>
        <w:jc w:val="both"/>
        <w:rPr>
          <w:lang w:val="ru-RU"/>
        </w:rPr>
      </w:pPr>
    </w:p>
    <w:p w:rsidR="002770E7" w:rsidRPr="009A365C" w:rsidRDefault="00CB250B">
      <w:pPr>
        <w:spacing w:after="0" w:line="264" w:lineRule="auto"/>
        <w:ind w:left="120"/>
        <w:jc w:val="both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365C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A365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8"/>
      <w:bookmarkEnd w:id="13"/>
      <w:r w:rsidRPr="009A365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9"/>
      <w:bookmarkEnd w:id="14"/>
      <w:r w:rsidRPr="009A365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bookmarkStart w:id="15" w:name="_Toc124426210"/>
      <w:bookmarkEnd w:id="15"/>
      <w:r w:rsidRPr="009A365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lastRenderedPageBreak/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365C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9A365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1"/>
      <w:bookmarkEnd w:id="16"/>
      <w:r w:rsidRPr="009A365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2"/>
      <w:bookmarkEnd w:id="17"/>
      <w:r w:rsidRPr="009A365C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Пользоваться масштабом, составлять пропорции и отношения. 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3"/>
      <w:bookmarkEnd w:id="18"/>
      <w:r w:rsidRPr="009A365C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4"/>
      <w:bookmarkEnd w:id="19"/>
      <w:r w:rsidRPr="009A365C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lastRenderedPageBreak/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2770E7" w:rsidRPr="009A365C" w:rsidRDefault="00CB250B">
      <w:pPr>
        <w:spacing w:after="0" w:line="264" w:lineRule="auto"/>
        <w:ind w:firstLine="600"/>
        <w:jc w:val="both"/>
        <w:rPr>
          <w:lang w:val="ru-RU"/>
        </w:rPr>
      </w:pPr>
      <w:r w:rsidRPr="009A365C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2770E7" w:rsidRPr="009A365C" w:rsidRDefault="002770E7">
      <w:pPr>
        <w:rPr>
          <w:lang w:val="ru-RU"/>
        </w:rPr>
        <w:sectPr w:rsidR="002770E7" w:rsidRPr="009A365C">
          <w:pgSz w:w="11906" w:h="16383"/>
          <w:pgMar w:top="1134" w:right="850" w:bottom="1134" w:left="1701" w:header="720" w:footer="720" w:gutter="0"/>
          <w:cols w:space="720"/>
        </w:sectPr>
      </w:pPr>
    </w:p>
    <w:p w:rsidR="002770E7" w:rsidRDefault="00CB250B">
      <w:pPr>
        <w:spacing w:after="0"/>
        <w:ind w:left="120"/>
      </w:pPr>
      <w:bookmarkStart w:id="20" w:name="block-5410999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770E7" w:rsidRDefault="00CB2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2770E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70E7" w:rsidRDefault="002770E7">
            <w:pPr>
              <w:spacing w:after="0"/>
              <w:ind w:left="135"/>
            </w:pPr>
          </w:p>
        </w:tc>
      </w:tr>
      <w:tr w:rsidR="002770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0E7" w:rsidRDefault="002770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0E7" w:rsidRDefault="002770E7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0E7" w:rsidRDefault="002770E7"/>
        </w:tc>
      </w:tr>
      <w:tr w:rsidR="002770E7" w:rsidRPr="00EA0A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Default="002770E7"/>
        </w:tc>
      </w:tr>
    </w:tbl>
    <w:p w:rsidR="002770E7" w:rsidRDefault="002770E7">
      <w:pPr>
        <w:sectPr w:rsidR="002770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70E7" w:rsidRDefault="00CB2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2770E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770E7" w:rsidRDefault="002770E7">
            <w:pPr>
              <w:spacing w:after="0"/>
              <w:ind w:left="135"/>
            </w:pPr>
          </w:p>
        </w:tc>
      </w:tr>
      <w:tr w:rsidR="002770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0E7" w:rsidRDefault="002770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0E7" w:rsidRDefault="002770E7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0E7" w:rsidRDefault="002770E7"/>
        </w:tc>
      </w:tr>
      <w:tr w:rsidR="002770E7" w:rsidRPr="00EA0A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770E7" w:rsidRDefault="002770E7"/>
        </w:tc>
      </w:tr>
    </w:tbl>
    <w:p w:rsidR="002770E7" w:rsidRDefault="002770E7">
      <w:pPr>
        <w:sectPr w:rsidR="002770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70E7" w:rsidRDefault="00CB250B">
      <w:pPr>
        <w:spacing w:after="0"/>
        <w:ind w:left="120"/>
      </w:pPr>
      <w:bookmarkStart w:id="21" w:name="block-54109989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770E7" w:rsidRDefault="00CB2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7"/>
        <w:gridCol w:w="3965"/>
        <w:gridCol w:w="1160"/>
        <w:gridCol w:w="1841"/>
        <w:gridCol w:w="1910"/>
        <w:gridCol w:w="1423"/>
        <w:gridCol w:w="2824"/>
      </w:tblGrid>
      <w:tr w:rsidR="002770E7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70E7" w:rsidRDefault="002770E7">
            <w:pPr>
              <w:spacing w:after="0"/>
              <w:ind w:left="135"/>
            </w:pPr>
          </w:p>
        </w:tc>
      </w:tr>
      <w:tr w:rsidR="002770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0E7" w:rsidRDefault="002770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0E7" w:rsidRDefault="002770E7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0E7" w:rsidRDefault="002770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0E7" w:rsidRDefault="002770E7"/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 Стартовая контрольная работа.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метрические единицы измерения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Многоугольники. Четырёхугольник, прямоугольник,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Многогранники. Изображение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</w:pPr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2770E7" w:rsidRPr="00EA0AC2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2770E7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70E7" w:rsidRDefault="002770E7"/>
        </w:tc>
      </w:tr>
    </w:tbl>
    <w:p w:rsidR="002770E7" w:rsidRDefault="002770E7">
      <w:pPr>
        <w:sectPr w:rsidR="002770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70E7" w:rsidRDefault="00CB25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9"/>
        <w:gridCol w:w="3954"/>
        <w:gridCol w:w="1119"/>
        <w:gridCol w:w="1841"/>
        <w:gridCol w:w="1910"/>
        <w:gridCol w:w="1423"/>
        <w:gridCol w:w="2824"/>
      </w:tblGrid>
      <w:tr w:rsidR="002770E7" w:rsidTr="001E0D35">
        <w:trPr>
          <w:trHeight w:val="144"/>
          <w:tblCellSpacing w:w="20" w:type="nil"/>
        </w:trPr>
        <w:tc>
          <w:tcPr>
            <w:tcW w:w="9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3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770E7" w:rsidRDefault="002770E7">
            <w:pPr>
              <w:spacing w:after="0"/>
              <w:ind w:left="135"/>
            </w:pPr>
          </w:p>
        </w:tc>
      </w:tr>
      <w:tr w:rsidR="002770E7" w:rsidTr="001E0D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0E7" w:rsidRDefault="002770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0E7" w:rsidRDefault="002770E7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770E7" w:rsidRDefault="002770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0E7" w:rsidRDefault="002770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70E7" w:rsidRDefault="002770E7"/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наибольший общий делитель и наименьшее общее кратное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27.11.2025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данные, представленные в таблицах и на диаграммах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30.04.2026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1E0D35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</w:pPr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1E0D35" w:rsidRPr="00EA0AC2" w:rsidTr="001E0D35">
        <w:trPr>
          <w:trHeight w:val="144"/>
          <w:tblCellSpacing w:w="20" w:type="nil"/>
        </w:trPr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988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0D35" w:rsidRDefault="001E0D3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0D35" w:rsidRDefault="001E0D35" w:rsidP="00151C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E0D35" w:rsidRPr="009A365C" w:rsidRDefault="001E0D35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36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770E7" w:rsidTr="001E0D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135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70E7" w:rsidRDefault="002770E7"/>
        </w:tc>
      </w:tr>
    </w:tbl>
    <w:p w:rsidR="002770E7" w:rsidRDefault="002770E7">
      <w:pPr>
        <w:sectPr w:rsidR="002770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70E7" w:rsidRPr="009A365C" w:rsidRDefault="00CB250B">
      <w:pPr>
        <w:spacing w:before="199" w:after="199" w:line="336" w:lineRule="auto"/>
        <w:ind w:left="120"/>
        <w:rPr>
          <w:lang w:val="ru-RU"/>
        </w:rPr>
      </w:pPr>
      <w:bookmarkStart w:id="22" w:name="block-54109995"/>
      <w:bookmarkEnd w:id="21"/>
      <w:r w:rsidRPr="009A365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770E7" w:rsidRDefault="00CB250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272"/>
              <w:rPr>
                <w:lang w:val="ru-RU"/>
              </w:rPr>
            </w:pPr>
            <w:r w:rsidRPr="009A36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770E7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2770E7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2770E7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2770E7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2770E7" w:rsidRPr="009A365C" w:rsidRDefault="002770E7">
      <w:pPr>
        <w:spacing w:after="0"/>
        <w:ind w:left="120"/>
        <w:rPr>
          <w:lang w:val="ru-RU"/>
        </w:rPr>
      </w:pPr>
    </w:p>
    <w:p w:rsidR="002770E7" w:rsidRDefault="00CB250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/>
              <w:ind w:left="272"/>
              <w:rPr>
                <w:lang w:val="ru-RU"/>
              </w:rPr>
            </w:pPr>
            <w:r w:rsidRPr="009A36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770E7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и понимать термины, связанные с различными видами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чисел и способами их записи, переходить (если это возможно) от одной формы записи числа к другой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2770E7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2770E7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2770E7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отношением, пропорциональностью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величин, процентами, решать три основные задачи на дроби и проценты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2770E7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измерения площади через другие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2770E7" w:rsidRPr="00EA0AC2" w:rsidTr="009A365C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2770E7" w:rsidRPr="009A365C" w:rsidRDefault="002770E7">
      <w:pPr>
        <w:spacing w:after="0"/>
        <w:ind w:left="120"/>
        <w:rPr>
          <w:lang w:val="ru-RU"/>
        </w:rPr>
      </w:pPr>
    </w:p>
    <w:p w:rsidR="002770E7" w:rsidRPr="009A365C" w:rsidRDefault="002770E7">
      <w:pPr>
        <w:rPr>
          <w:lang w:val="ru-RU"/>
        </w:rPr>
        <w:sectPr w:rsidR="002770E7" w:rsidRPr="009A365C">
          <w:pgSz w:w="11906" w:h="16383"/>
          <w:pgMar w:top="1134" w:right="850" w:bottom="1134" w:left="1701" w:header="720" w:footer="720" w:gutter="0"/>
          <w:cols w:space="720"/>
        </w:sectPr>
      </w:pPr>
    </w:p>
    <w:p w:rsidR="002770E7" w:rsidRDefault="00CB250B">
      <w:pPr>
        <w:spacing w:before="199" w:after="199"/>
        <w:ind w:left="120"/>
      </w:pPr>
      <w:bookmarkStart w:id="23" w:name="block-54109997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770E7" w:rsidRDefault="00CB250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8055"/>
      </w:tblGrid>
      <w:tr w:rsidR="002770E7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770E7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2770E7" w:rsidRPr="00EA0AC2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2770E7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2770E7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2770E7" w:rsidRPr="00EA0AC2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2770E7" w:rsidRPr="00EA0AC2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2770E7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2770E7" w:rsidRPr="00EA0AC2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2770E7" w:rsidRPr="00EA0AC2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2770E7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2770E7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2770E7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2770E7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2770E7" w:rsidRPr="00EA0AC2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2770E7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2770E7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770E7" w:rsidRPr="00EA0AC2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2770E7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2770E7" w:rsidRPr="00EA0AC2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2770E7" w:rsidRPr="00EA0AC2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2770E7" w:rsidRPr="00EA0AC2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2770E7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2770E7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2770E7" w:rsidRPr="00EA0AC2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2770E7" w:rsidRPr="00EA0AC2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2770E7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2770E7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2770E7" w:rsidRPr="00EA0AC2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Наглядные представления о пространственных фигурах: прямоугольный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2770E7" w:rsidRPr="00EA0AC2" w:rsidTr="009A365C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2770E7" w:rsidRPr="009A365C" w:rsidRDefault="002770E7">
      <w:pPr>
        <w:spacing w:after="0"/>
        <w:ind w:left="120"/>
        <w:rPr>
          <w:lang w:val="ru-RU"/>
        </w:rPr>
      </w:pPr>
    </w:p>
    <w:p w:rsidR="002770E7" w:rsidRDefault="00CB250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8042"/>
      </w:tblGrid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процента. Вычисление процента от величины и величины по её проценту. Выражение процентов десятичными дробями. Решение задач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проценты. Выражение отношения величин в процентах</w:t>
            </w:r>
          </w:p>
        </w:tc>
      </w:tr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Точка, прямая, отрезок, луч, угол, ломаная, многоугольник, </w:t>
            </w: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четырёхугольник, треугольник, окружность, круг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2770E7" w:rsidRPr="00EA0AC2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Pr="009A365C" w:rsidRDefault="00CB250B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2770E7" w:rsidTr="009A365C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2770E7" w:rsidRDefault="00CB250B">
            <w:pPr>
              <w:spacing w:after="0" w:line="336" w:lineRule="auto"/>
              <w:ind w:left="314"/>
              <w:jc w:val="both"/>
            </w:pPr>
            <w:r w:rsidRPr="009A36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2770E7" w:rsidRDefault="002770E7">
      <w:pPr>
        <w:sectPr w:rsidR="002770E7">
          <w:pgSz w:w="11906" w:h="16383"/>
          <w:pgMar w:top="1134" w:right="850" w:bottom="1134" w:left="1701" w:header="720" w:footer="720" w:gutter="0"/>
          <w:cols w:space="720"/>
        </w:sectPr>
      </w:pPr>
    </w:p>
    <w:p w:rsidR="002770E7" w:rsidRPr="00FF6715" w:rsidRDefault="00CB250B" w:rsidP="00FF6715">
      <w:pPr>
        <w:spacing w:after="0"/>
        <w:ind w:left="120"/>
        <w:rPr>
          <w:lang w:val="ru-RU"/>
        </w:rPr>
      </w:pPr>
      <w:bookmarkStart w:id="24" w:name="block-54109996"/>
      <w:bookmarkEnd w:id="23"/>
      <w:r w:rsidRPr="00FF671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</w:t>
      </w:r>
      <w:bookmarkStart w:id="25" w:name="_GoBack"/>
      <w:bookmarkEnd w:id="25"/>
      <w:r w:rsidRPr="00FF6715">
        <w:rPr>
          <w:rFonts w:ascii="Times New Roman" w:hAnsi="Times New Roman"/>
          <w:b/>
          <w:color w:val="000000"/>
          <w:sz w:val="28"/>
          <w:lang w:val="ru-RU"/>
        </w:rPr>
        <w:t>СКОЕ ОБЕСПЕЧЕНИЕ ОБРАЗОВАТЕЛЬНОГО ПРОЦЕССА</w:t>
      </w:r>
    </w:p>
    <w:p w:rsidR="002770E7" w:rsidRPr="00FF6715" w:rsidRDefault="00CB250B" w:rsidP="00FF6715">
      <w:pPr>
        <w:spacing w:after="0" w:line="480" w:lineRule="auto"/>
        <w:ind w:left="120"/>
        <w:jc w:val="both"/>
        <w:rPr>
          <w:lang w:val="ru-RU"/>
        </w:rPr>
      </w:pPr>
      <w:r w:rsidRPr="00FF671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770E7" w:rsidRDefault="00FF6715" w:rsidP="00FF6715">
      <w:pPr>
        <w:pStyle w:val="ae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6715">
        <w:rPr>
          <w:rFonts w:ascii="Times New Roman" w:hAnsi="Times New Roman" w:cs="Times New Roman"/>
          <w:sz w:val="28"/>
          <w:szCs w:val="28"/>
          <w:lang w:val="ru-RU"/>
        </w:rPr>
        <w:t>Математика (в 2 частях), 5 класс/ Виленкин Н.Я., Жохов В.И., Чесноков А.С., Александрова Л.А.</w:t>
      </w:r>
      <w:r>
        <w:rPr>
          <w:rFonts w:ascii="Times New Roman" w:hAnsi="Times New Roman" w:cs="Times New Roman"/>
          <w:sz w:val="28"/>
          <w:szCs w:val="28"/>
          <w:lang w:val="ru-RU"/>
        </w:rPr>
        <w:t>, Шварцбурд С.И., Акционерное общество «Издательство «Просвещение»</w:t>
      </w:r>
    </w:p>
    <w:p w:rsidR="00FF6715" w:rsidRDefault="00FF6715" w:rsidP="00FF6715">
      <w:pPr>
        <w:pStyle w:val="ae"/>
        <w:numPr>
          <w:ilvl w:val="0"/>
          <w:numId w:val="8"/>
        </w:numPr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6715">
        <w:rPr>
          <w:rFonts w:ascii="Times New Roman" w:hAnsi="Times New Roman" w:cs="Times New Roman"/>
          <w:sz w:val="28"/>
          <w:szCs w:val="28"/>
          <w:lang w:val="ru-RU"/>
        </w:rPr>
        <w:t>Математика (в 2 частях)</w:t>
      </w:r>
      <w:r>
        <w:rPr>
          <w:rFonts w:ascii="Times New Roman" w:hAnsi="Times New Roman" w:cs="Times New Roman"/>
          <w:sz w:val="28"/>
          <w:szCs w:val="28"/>
          <w:lang w:val="ru-RU"/>
        </w:rPr>
        <w:t>, 6</w:t>
      </w:r>
      <w:r w:rsidRPr="00FF6715">
        <w:rPr>
          <w:rFonts w:ascii="Times New Roman" w:hAnsi="Times New Roman" w:cs="Times New Roman"/>
          <w:sz w:val="28"/>
          <w:szCs w:val="28"/>
          <w:lang w:val="ru-RU"/>
        </w:rPr>
        <w:t xml:space="preserve"> класс/ Виленкин Н.Я., Жохов В.И., Чесноков А.С., Александрова Л.А.</w:t>
      </w:r>
      <w:r>
        <w:rPr>
          <w:rFonts w:ascii="Times New Roman" w:hAnsi="Times New Roman" w:cs="Times New Roman"/>
          <w:sz w:val="28"/>
          <w:szCs w:val="28"/>
          <w:lang w:val="ru-RU"/>
        </w:rPr>
        <w:t>, Шварцбурд С.И., Акционерное общество «Издательство «Просвещение»</w:t>
      </w:r>
    </w:p>
    <w:p w:rsidR="00FF6715" w:rsidRPr="00FF6715" w:rsidRDefault="00FF6715" w:rsidP="00FF6715">
      <w:pPr>
        <w:spacing w:after="0" w:line="480" w:lineRule="auto"/>
        <w:ind w:left="48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Учебник математики</w:t>
      </w:r>
    </w:p>
    <w:p w:rsidR="002770E7" w:rsidRPr="00FF6715" w:rsidRDefault="002770E7">
      <w:pPr>
        <w:spacing w:after="0" w:line="480" w:lineRule="auto"/>
        <w:ind w:left="120"/>
        <w:rPr>
          <w:lang w:val="ru-RU"/>
        </w:rPr>
      </w:pPr>
    </w:p>
    <w:p w:rsidR="002770E7" w:rsidRPr="00FF6715" w:rsidRDefault="002770E7">
      <w:pPr>
        <w:spacing w:after="0"/>
        <w:ind w:left="120"/>
        <w:rPr>
          <w:lang w:val="ru-RU"/>
        </w:rPr>
      </w:pPr>
    </w:p>
    <w:p w:rsidR="002770E7" w:rsidRPr="00FF6715" w:rsidRDefault="00CB250B" w:rsidP="00FF6715">
      <w:pPr>
        <w:spacing w:after="0" w:line="480" w:lineRule="auto"/>
        <w:ind w:left="120"/>
        <w:jc w:val="both"/>
        <w:rPr>
          <w:lang w:val="ru-RU"/>
        </w:rPr>
      </w:pPr>
      <w:r w:rsidRPr="00FF671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770E7" w:rsidRPr="00FF6715" w:rsidRDefault="00FF6715" w:rsidP="00FF6715">
      <w:pPr>
        <w:spacing w:after="0" w:line="48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6715">
        <w:rPr>
          <w:rFonts w:ascii="Times New Roman" w:hAnsi="Times New Roman" w:cs="Times New Roman"/>
          <w:sz w:val="28"/>
          <w:szCs w:val="28"/>
          <w:lang w:val="ru-RU"/>
        </w:rPr>
        <w:t>ФГОС ООО третьего поколения</w:t>
      </w:r>
    </w:p>
    <w:p w:rsidR="002770E7" w:rsidRPr="00FF6715" w:rsidRDefault="002770E7">
      <w:pPr>
        <w:spacing w:after="0"/>
        <w:ind w:left="120"/>
        <w:rPr>
          <w:lang w:val="ru-RU"/>
        </w:rPr>
      </w:pPr>
    </w:p>
    <w:p w:rsidR="002770E7" w:rsidRPr="009A365C" w:rsidRDefault="00CB250B">
      <w:pPr>
        <w:spacing w:after="0" w:line="480" w:lineRule="auto"/>
        <w:ind w:left="120"/>
        <w:rPr>
          <w:lang w:val="ru-RU"/>
        </w:rPr>
      </w:pPr>
      <w:r w:rsidRPr="009A365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770E7" w:rsidRPr="00FF6715" w:rsidRDefault="00FF6715" w:rsidP="00FF6715">
      <w:pPr>
        <w:spacing w:after="0" w:line="48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6715">
        <w:rPr>
          <w:rFonts w:ascii="Times New Roman" w:hAnsi="Times New Roman" w:cs="Times New Roman"/>
          <w:sz w:val="28"/>
          <w:szCs w:val="28"/>
          <w:lang w:val="ru-RU"/>
        </w:rPr>
        <w:t>РЭШ, ЯКласс</w:t>
      </w:r>
    </w:p>
    <w:bookmarkEnd w:id="24"/>
    <w:p w:rsidR="00CB250B" w:rsidRPr="009A365C" w:rsidRDefault="00CB250B" w:rsidP="009A365C">
      <w:pPr>
        <w:rPr>
          <w:lang w:val="ru-RU"/>
        </w:rPr>
      </w:pPr>
    </w:p>
    <w:sectPr w:rsidR="00CB250B" w:rsidRPr="009A365C" w:rsidSect="002770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16BC"/>
    <w:multiLevelType w:val="hybridMultilevel"/>
    <w:tmpl w:val="B0D2D4B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C83D7F"/>
    <w:multiLevelType w:val="multilevel"/>
    <w:tmpl w:val="CF8E0F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F67530"/>
    <w:multiLevelType w:val="multilevel"/>
    <w:tmpl w:val="0A6879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B70618"/>
    <w:multiLevelType w:val="multilevel"/>
    <w:tmpl w:val="E6225D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D730B8"/>
    <w:multiLevelType w:val="multilevel"/>
    <w:tmpl w:val="A2E239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88119F"/>
    <w:multiLevelType w:val="multilevel"/>
    <w:tmpl w:val="799CC4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6B3C13"/>
    <w:multiLevelType w:val="multilevel"/>
    <w:tmpl w:val="C02E46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E06068"/>
    <w:multiLevelType w:val="multilevel"/>
    <w:tmpl w:val="8E6C43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770E7"/>
    <w:rsid w:val="001E0D35"/>
    <w:rsid w:val="002770E7"/>
    <w:rsid w:val="00434025"/>
    <w:rsid w:val="00945095"/>
    <w:rsid w:val="009A365C"/>
    <w:rsid w:val="00CB250B"/>
    <w:rsid w:val="00EA0AC2"/>
    <w:rsid w:val="00FF6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770E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770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rsid w:val="00FF6715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EA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A0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d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60</Pages>
  <Words>14248</Words>
  <Characters>81219</Characters>
  <Application>Microsoft Office Word</Application>
  <DocSecurity>0</DocSecurity>
  <Lines>676</Lines>
  <Paragraphs>190</Paragraphs>
  <ScaleCrop>false</ScaleCrop>
  <Company>Microsoft</Company>
  <LinksUpToDate>false</LinksUpToDate>
  <CharactersWithSpaces>95277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Владимирова</dc:creator>
  <cp:lastModifiedBy>User</cp:lastModifiedBy>
  <cp:revision>6</cp:revision>
  <dcterms:created xsi:type="dcterms:W3CDTF">2025-10-27T17:44:00Z</dcterms:created>
  <dcterms:modified xsi:type="dcterms:W3CDTF">2025-11-04T14:33:00Z</dcterms:modified>
</cp:coreProperties>
</file>